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8E8AD" w14:textId="77777777" w:rsidR="00F40263" w:rsidRDefault="009F0EA6" w:rsidP="002C2C34">
      <w:pPr>
        <w:pStyle w:val="Duidelijkcitaat"/>
        <w:spacing w:before="200" w:after="120"/>
        <w:ind w:left="0" w:right="862"/>
        <w:jc w:val="both"/>
        <w:rPr>
          <w:rFonts w:ascii="Verdana" w:hAnsi="Verdana"/>
          <w:b/>
          <w:bCs/>
          <w:i w:val="0"/>
          <w:iCs w:val="0"/>
          <w:sz w:val="28"/>
          <w:szCs w:val="28"/>
        </w:rPr>
      </w:pPr>
      <w:r w:rsidRPr="00F40263">
        <w:rPr>
          <w:rFonts w:ascii="Verdana" w:hAnsi="Verdana"/>
          <w:b/>
          <w:bCs/>
          <w:i w:val="0"/>
          <w:iCs w:val="0"/>
          <w:sz w:val="28"/>
          <w:szCs w:val="28"/>
        </w:rPr>
        <w:t>BIJLAGE 7</w:t>
      </w:r>
    </w:p>
    <w:p w14:paraId="52C3F32D" w14:textId="608E83F3" w:rsidR="009F0EA6" w:rsidRPr="00F40263" w:rsidRDefault="009F0EA6" w:rsidP="002C2C34">
      <w:pPr>
        <w:pStyle w:val="Duidelijkcitaat"/>
        <w:spacing w:before="200" w:after="120"/>
        <w:ind w:left="0" w:right="862"/>
        <w:jc w:val="both"/>
        <w:rPr>
          <w:rFonts w:ascii="Verdana" w:hAnsi="Verdana"/>
          <w:b/>
          <w:bCs/>
          <w:i w:val="0"/>
          <w:iCs w:val="0"/>
          <w:sz w:val="28"/>
          <w:szCs w:val="28"/>
        </w:rPr>
      </w:pPr>
      <w:r w:rsidRPr="00F40263">
        <w:rPr>
          <w:rFonts w:ascii="Verdana" w:hAnsi="Verdana"/>
          <w:b/>
          <w:bCs/>
          <w:i w:val="0"/>
          <w:iCs w:val="0"/>
          <w:sz w:val="28"/>
          <w:szCs w:val="28"/>
        </w:rPr>
        <w:t>EHBO</w:t>
      </w:r>
    </w:p>
    <w:p w14:paraId="3813C000" w14:textId="77777777" w:rsidR="009F0EA6" w:rsidRPr="009F0EA6" w:rsidRDefault="009F0EA6" w:rsidP="002C2C34">
      <w:pPr>
        <w:pStyle w:val="Kop2"/>
      </w:pPr>
    </w:p>
    <w:p w14:paraId="28590C25" w14:textId="61D48B78" w:rsidR="00DA61BA" w:rsidRPr="002C2C34" w:rsidRDefault="002C2C34" w:rsidP="002C2C34">
      <w:pPr>
        <w:pStyle w:val="Kop2"/>
      </w:pPr>
      <w:r w:rsidRPr="002C2C34">
        <w:t>MEDEWERKERS</w:t>
      </w:r>
    </w:p>
    <w:p w14:paraId="4C92515C" w14:textId="15EF4D43" w:rsidR="00DA61BA" w:rsidRPr="009F0EA6" w:rsidRDefault="00DA61BA" w:rsidP="00AB45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>Volgende personen beschikken over een EHBO-opleiding</w:t>
      </w:r>
      <w:r w:rsidR="0004083A">
        <w:rPr>
          <w:rFonts w:ascii="Verdana" w:hAnsi="Verdana" w:cs="Univers"/>
          <w:sz w:val="20"/>
          <w:szCs w:val="20"/>
          <w:lang w:val="nl-NL"/>
        </w:rPr>
        <w:t xml:space="preserve"> (EHBO-verantwoordelijke)</w:t>
      </w:r>
      <w:r w:rsidRPr="009F0EA6">
        <w:rPr>
          <w:rFonts w:ascii="Verdana" w:hAnsi="Verdana" w:cs="Univers"/>
          <w:sz w:val="20"/>
          <w:szCs w:val="20"/>
          <w:lang w:val="nl-NL"/>
        </w:rPr>
        <w:t xml:space="preserve">: </w:t>
      </w:r>
    </w:p>
    <w:p w14:paraId="24481EE0" w14:textId="2A8D6D50" w:rsidR="00DA61BA" w:rsidRPr="009F0EA6" w:rsidRDefault="00DA61B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Ann De Saegher, </w:t>
      </w:r>
      <w:r w:rsidR="00FE0BE7" w:rsidRPr="009F0EA6">
        <w:rPr>
          <w:rFonts w:ascii="Verdana" w:hAnsi="Verdana" w:cs="Univers"/>
          <w:sz w:val="20"/>
          <w:szCs w:val="20"/>
          <w:lang w:val="nl-NL"/>
        </w:rPr>
        <w:t xml:space="preserve">boekhouder </w:t>
      </w:r>
      <w:r w:rsidRPr="009F0EA6">
        <w:rPr>
          <w:rFonts w:ascii="Verdana" w:hAnsi="Verdana" w:cs="Univers"/>
          <w:sz w:val="20"/>
          <w:szCs w:val="20"/>
          <w:lang w:val="nl-NL"/>
        </w:rPr>
        <w:t xml:space="preserve">dienst </w:t>
      </w:r>
      <w:r w:rsidR="00FE0BE7" w:rsidRPr="009F0EA6">
        <w:rPr>
          <w:rFonts w:ascii="Verdana" w:hAnsi="Verdana" w:cs="Univers"/>
          <w:sz w:val="20"/>
          <w:szCs w:val="20"/>
          <w:lang w:val="nl-NL"/>
        </w:rPr>
        <w:t>financiën</w:t>
      </w:r>
    </w:p>
    <w:p w14:paraId="770A7128" w14:textId="06444D6B" w:rsidR="00DA61BA" w:rsidRPr="009F0EA6" w:rsidRDefault="00DA61B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Nadine Vrancken, </w:t>
      </w:r>
      <w:r w:rsidR="00FE0BE7" w:rsidRPr="009F0EA6">
        <w:rPr>
          <w:rFonts w:ascii="Verdana" w:hAnsi="Verdana" w:cs="Univers"/>
          <w:sz w:val="20"/>
          <w:szCs w:val="20"/>
          <w:lang w:val="nl-NL"/>
        </w:rPr>
        <w:t xml:space="preserve">administratief medewerker </w:t>
      </w:r>
      <w:r w:rsidRPr="009F0EA6">
        <w:rPr>
          <w:rFonts w:ascii="Verdana" w:hAnsi="Verdana" w:cs="Univers"/>
          <w:sz w:val="20"/>
          <w:szCs w:val="20"/>
          <w:lang w:val="nl-NL"/>
        </w:rPr>
        <w:t xml:space="preserve">dienst </w:t>
      </w:r>
      <w:r w:rsidR="00FE0BE7" w:rsidRPr="009F0EA6">
        <w:rPr>
          <w:rFonts w:ascii="Verdana" w:hAnsi="Verdana" w:cs="Univers"/>
          <w:sz w:val="20"/>
          <w:szCs w:val="20"/>
          <w:lang w:val="nl-NL"/>
        </w:rPr>
        <w:t>bevolking</w:t>
      </w:r>
    </w:p>
    <w:p w14:paraId="66A3FC72" w14:textId="77777777" w:rsidR="00DA61BA" w:rsidRPr="009F0EA6" w:rsidRDefault="00DA61B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Chris Mellen, </w:t>
      </w:r>
      <w:proofErr w:type="spellStart"/>
      <w:r w:rsidRPr="009F0EA6">
        <w:rPr>
          <w:rFonts w:ascii="Verdana" w:hAnsi="Verdana" w:cs="Univers"/>
          <w:sz w:val="20"/>
          <w:szCs w:val="20"/>
          <w:lang w:val="nl-NL"/>
        </w:rPr>
        <w:t>bibliotheekassistent</w:t>
      </w:r>
      <w:proofErr w:type="spellEnd"/>
    </w:p>
    <w:p w14:paraId="3C18976D" w14:textId="3317FE1A" w:rsidR="00DA61BA" w:rsidRPr="009F0EA6" w:rsidRDefault="00DA61B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Gitty Cypers, technisch </w:t>
      </w:r>
      <w:r w:rsidR="00FE0BE7" w:rsidRPr="009F0EA6">
        <w:rPr>
          <w:rFonts w:ascii="Verdana" w:hAnsi="Verdana" w:cs="Univers"/>
          <w:sz w:val="20"/>
          <w:szCs w:val="20"/>
          <w:lang w:val="nl-NL"/>
        </w:rPr>
        <w:t>assistent</w:t>
      </w:r>
      <w:r w:rsidRPr="009F0EA6">
        <w:rPr>
          <w:rFonts w:ascii="Verdana" w:hAnsi="Verdana" w:cs="Univers"/>
          <w:sz w:val="20"/>
          <w:szCs w:val="20"/>
          <w:lang w:val="nl-NL"/>
        </w:rPr>
        <w:t xml:space="preserve"> </w:t>
      </w:r>
      <w:proofErr w:type="spellStart"/>
      <w:r w:rsidRPr="009F0EA6">
        <w:rPr>
          <w:rFonts w:ascii="Verdana" w:hAnsi="Verdana" w:cs="Univers"/>
          <w:sz w:val="20"/>
          <w:szCs w:val="20"/>
          <w:lang w:val="nl-NL"/>
        </w:rPr>
        <w:t>sportschuur</w:t>
      </w:r>
      <w:proofErr w:type="spellEnd"/>
    </w:p>
    <w:p w14:paraId="22D066A6" w14:textId="1873BAA4" w:rsidR="00DA61BA" w:rsidRDefault="00DA61B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AB453E">
        <w:rPr>
          <w:rFonts w:ascii="Verdana" w:hAnsi="Verdana" w:cs="Univers"/>
          <w:sz w:val="20"/>
          <w:szCs w:val="20"/>
          <w:lang w:val="nl-NL"/>
        </w:rPr>
        <w:t>Stijn Vanleene, celhoofd dienst huishoudhulp</w:t>
      </w:r>
    </w:p>
    <w:p w14:paraId="00B91EB4" w14:textId="0F4C320A" w:rsidR="0004083A" w:rsidRDefault="0004083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04083A">
        <w:rPr>
          <w:rFonts w:ascii="Verdana" w:hAnsi="Verdana" w:cs="Univers"/>
          <w:sz w:val="20"/>
          <w:szCs w:val="20"/>
          <w:lang w:val="nl-NL"/>
        </w:rPr>
        <w:t xml:space="preserve">Ria Van den </w:t>
      </w:r>
      <w:proofErr w:type="spellStart"/>
      <w:r w:rsidRPr="0004083A">
        <w:rPr>
          <w:rFonts w:ascii="Verdana" w:hAnsi="Verdana" w:cs="Univers"/>
          <w:sz w:val="20"/>
          <w:szCs w:val="20"/>
          <w:lang w:val="nl-NL"/>
        </w:rPr>
        <w:t>Panhuyzen</w:t>
      </w:r>
      <w:proofErr w:type="spellEnd"/>
      <w:r>
        <w:rPr>
          <w:rFonts w:ascii="Verdana" w:hAnsi="Verdana" w:cs="Univers"/>
          <w:sz w:val="20"/>
          <w:szCs w:val="20"/>
          <w:lang w:val="nl-NL"/>
        </w:rPr>
        <w:t>, kleuterjuf GBS De Gobbel</w:t>
      </w:r>
      <w:r w:rsidRPr="0004083A">
        <w:rPr>
          <w:rFonts w:ascii="Verdana" w:hAnsi="Verdana" w:cs="Univers"/>
          <w:sz w:val="20"/>
          <w:szCs w:val="20"/>
          <w:lang w:val="nl-NL"/>
        </w:rPr>
        <w:t xml:space="preserve"> </w:t>
      </w:r>
    </w:p>
    <w:p w14:paraId="2ACBDB01" w14:textId="5972190E" w:rsidR="0004083A" w:rsidRDefault="0004083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04083A">
        <w:rPr>
          <w:rFonts w:ascii="Verdana" w:hAnsi="Verdana" w:cs="Univers"/>
          <w:sz w:val="20"/>
          <w:szCs w:val="20"/>
          <w:lang w:val="nl-NL"/>
        </w:rPr>
        <w:t>Hilde Andries</w:t>
      </w:r>
      <w:r>
        <w:rPr>
          <w:rFonts w:ascii="Verdana" w:hAnsi="Verdana" w:cs="Univers"/>
          <w:sz w:val="20"/>
          <w:szCs w:val="20"/>
          <w:lang w:val="nl-NL"/>
        </w:rPr>
        <w:t>, leerkracht, GBS De Gobbel</w:t>
      </w:r>
    </w:p>
    <w:p w14:paraId="09380DEC" w14:textId="53C061D6" w:rsidR="0004083A" w:rsidRDefault="0004083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04083A">
        <w:rPr>
          <w:rFonts w:ascii="Verdana" w:hAnsi="Verdana" w:cs="Univers"/>
          <w:sz w:val="20"/>
          <w:szCs w:val="20"/>
          <w:lang w:val="nl-NL"/>
        </w:rPr>
        <w:t>Wendy Hermans</w:t>
      </w:r>
      <w:r>
        <w:rPr>
          <w:rFonts w:ascii="Verdana" w:hAnsi="Verdana" w:cs="Univers"/>
          <w:sz w:val="20"/>
          <w:szCs w:val="20"/>
          <w:lang w:val="nl-NL"/>
        </w:rPr>
        <w:t>, logistiek onderhoud en opvang GBS De Zilverlinde</w:t>
      </w:r>
    </w:p>
    <w:p w14:paraId="16763D1D" w14:textId="0AC1F4D4" w:rsidR="0004083A" w:rsidRDefault="0004083A" w:rsidP="00AB453E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04083A">
        <w:rPr>
          <w:rFonts w:ascii="Verdana" w:hAnsi="Verdana" w:cs="Univers"/>
          <w:sz w:val="20"/>
          <w:szCs w:val="20"/>
          <w:lang w:val="nl-NL"/>
        </w:rPr>
        <w:t>Daisy Van de Steen</w:t>
      </w:r>
      <w:r>
        <w:rPr>
          <w:rFonts w:ascii="Verdana" w:hAnsi="Verdana" w:cs="Univers"/>
          <w:sz w:val="20"/>
          <w:szCs w:val="20"/>
          <w:lang w:val="nl-NL"/>
        </w:rPr>
        <w:t>, leerkracht GBS Het Anker</w:t>
      </w:r>
    </w:p>
    <w:p w14:paraId="7323123B" w14:textId="7127EDB1" w:rsidR="0008270A" w:rsidRDefault="0008270A" w:rsidP="000827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</w:p>
    <w:p w14:paraId="1FF6A2F5" w14:textId="77777777" w:rsidR="009F0EA6" w:rsidRPr="009F0EA6" w:rsidRDefault="009F0EA6" w:rsidP="00AB45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highlight w:val="yellow"/>
          <w:lang w:val="nl-NL"/>
        </w:rPr>
      </w:pPr>
    </w:p>
    <w:p w14:paraId="49F6D6CC" w14:textId="35AA4B04" w:rsidR="00DA61BA" w:rsidRPr="009F0EA6" w:rsidRDefault="002C2C34" w:rsidP="002C2C34">
      <w:pPr>
        <w:pStyle w:val="Kop2"/>
        <w:rPr>
          <w:lang w:val="nl-NL"/>
        </w:rPr>
      </w:pPr>
      <w:r w:rsidRPr="009F0EA6">
        <w:rPr>
          <w:lang w:val="nl-NL"/>
        </w:rPr>
        <w:t>LOCATIES MET VERBANDKIST</w:t>
      </w:r>
      <w:r>
        <w:rPr>
          <w:lang w:val="nl-NL"/>
        </w:rPr>
        <w:t>EN</w:t>
      </w:r>
    </w:p>
    <w:p w14:paraId="17EA1101" w14:textId="0B0C408A" w:rsidR="00DA61BA" w:rsidRPr="009F0EA6" w:rsidRDefault="00DA61BA" w:rsidP="00AB45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>De verbandkisten vereist bij het Algemeen Reglement voor de Arbeidsbescherming, bevinden zich op de volgende locaties:</w:t>
      </w:r>
    </w:p>
    <w:p w14:paraId="099B1BAC" w14:textId="77777777" w:rsidR="00DA61BA" w:rsidRPr="009F0EA6" w:rsidRDefault="00DA61BA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Gemeentehuis, </w:t>
      </w:r>
      <w:proofErr w:type="spellStart"/>
      <w:r w:rsidRPr="009F0EA6">
        <w:rPr>
          <w:rFonts w:ascii="Verdana" w:hAnsi="Verdana" w:cs="Univers"/>
          <w:sz w:val="20"/>
          <w:szCs w:val="20"/>
          <w:lang w:val="nl-NL"/>
        </w:rPr>
        <w:t>Dutselstraat</w:t>
      </w:r>
      <w:proofErr w:type="spellEnd"/>
      <w:r w:rsidRPr="009F0EA6">
        <w:rPr>
          <w:rFonts w:ascii="Verdana" w:hAnsi="Verdana" w:cs="Univers"/>
          <w:sz w:val="20"/>
          <w:szCs w:val="20"/>
          <w:lang w:val="nl-NL"/>
        </w:rPr>
        <w:t xml:space="preserve"> 15, 3220 Holsbeek in de keuken (naast refter)</w:t>
      </w:r>
    </w:p>
    <w:p w14:paraId="1E8153D4" w14:textId="77777777" w:rsidR="00DA61BA" w:rsidRPr="009F0EA6" w:rsidRDefault="00DA61BA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Gemeentelijke loods, </w:t>
      </w:r>
      <w:proofErr w:type="spellStart"/>
      <w:r w:rsidRPr="009F0EA6">
        <w:rPr>
          <w:rFonts w:ascii="Verdana" w:hAnsi="Verdana" w:cs="Univers"/>
          <w:sz w:val="20"/>
          <w:szCs w:val="20"/>
          <w:lang w:val="nl-NL"/>
        </w:rPr>
        <w:t>Bruul</w:t>
      </w:r>
      <w:proofErr w:type="spellEnd"/>
      <w:r w:rsidRPr="009F0EA6">
        <w:rPr>
          <w:rFonts w:ascii="Verdana" w:hAnsi="Verdana" w:cs="Univers"/>
          <w:sz w:val="20"/>
          <w:szCs w:val="20"/>
          <w:lang w:val="nl-NL"/>
        </w:rPr>
        <w:t xml:space="preserve"> 56, 3220 Holsbeek</w:t>
      </w:r>
    </w:p>
    <w:p w14:paraId="6279A449" w14:textId="77777777" w:rsidR="00DA61BA" w:rsidRPr="009F0EA6" w:rsidRDefault="00DA61BA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Sportschuur, Sint </w:t>
      </w:r>
      <w:proofErr w:type="spellStart"/>
      <w:r w:rsidRPr="009F0EA6">
        <w:rPr>
          <w:rFonts w:ascii="Verdana" w:hAnsi="Verdana" w:cs="Univers"/>
          <w:sz w:val="20"/>
          <w:szCs w:val="20"/>
          <w:lang w:val="nl-NL"/>
        </w:rPr>
        <w:t>Maurusstraat</w:t>
      </w:r>
      <w:proofErr w:type="spellEnd"/>
      <w:r w:rsidRPr="009F0EA6">
        <w:rPr>
          <w:rFonts w:ascii="Verdana" w:hAnsi="Verdana" w:cs="Univers"/>
          <w:sz w:val="20"/>
          <w:szCs w:val="20"/>
          <w:lang w:val="nl-NL"/>
        </w:rPr>
        <w:t xml:space="preserve"> 2, 3220 Holsbeek (bureel)</w:t>
      </w:r>
    </w:p>
    <w:p w14:paraId="30EBD7B4" w14:textId="77777777" w:rsidR="00FE0BE7" w:rsidRPr="009F0EA6" w:rsidRDefault="00FE0BE7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>Gemeentelijke bibliotheek, Gravenstraat 26, 3220 Holsbeek</w:t>
      </w:r>
    </w:p>
    <w:p w14:paraId="62BED4AD" w14:textId="77777777" w:rsidR="00FE0BE7" w:rsidRPr="009F0EA6" w:rsidRDefault="00FE0BE7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>OCMW gebouw, Dreef 1, 3220 Holsbeek</w:t>
      </w:r>
    </w:p>
    <w:p w14:paraId="6FA06E2A" w14:textId="77777777" w:rsidR="00DA61BA" w:rsidRPr="009F0EA6" w:rsidRDefault="00DA61BA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Gemeentelijke basisschool, </w:t>
      </w:r>
      <w:proofErr w:type="spellStart"/>
      <w:r w:rsidRPr="009F0EA6">
        <w:rPr>
          <w:rFonts w:ascii="Verdana" w:hAnsi="Verdana" w:cs="Univers"/>
          <w:sz w:val="20"/>
          <w:szCs w:val="20"/>
          <w:lang w:val="nl-NL"/>
        </w:rPr>
        <w:t>Gobbelsrode</w:t>
      </w:r>
      <w:proofErr w:type="spellEnd"/>
      <w:r w:rsidRPr="009F0EA6">
        <w:rPr>
          <w:rFonts w:ascii="Verdana" w:hAnsi="Verdana" w:cs="Univers"/>
          <w:sz w:val="20"/>
          <w:szCs w:val="20"/>
          <w:lang w:val="nl-NL"/>
        </w:rPr>
        <w:t xml:space="preserve"> 5, 3220 Holsbeek </w:t>
      </w:r>
    </w:p>
    <w:p w14:paraId="78AF45CE" w14:textId="77777777" w:rsidR="00DA61BA" w:rsidRPr="009F0EA6" w:rsidRDefault="00DA61BA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 xml:space="preserve">Gemeentelijke basisschool, </w:t>
      </w:r>
      <w:proofErr w:type="spellStart"/>
      <w:r w:rsidRPr="009F0EA6">
        <w:rPr>
          <w:rFonts w:ascii="Verdana" w:hAnsi="Verdana" w:cs="Univers"/>
          <w:sz w:val="20"/>
          <w:szCs w:val="20"/>
          <w:lang w:val="nl-NL"/>
        </w:rPr>
        <w:t>Kortrijksebaan</w:t>
      </w:r>
      <w:proofErr w:type="spellEnd"/>
      <w:r w:rsidRPr="009F0EA6">
        <w:rPr>
          <w:rFonts w:ascii="Verdana" w:hAnsi="Verdana" w:cs="Univers"/>
          <w:sz w:val="20"/>
          <w:szCs w:val="20"/>
          <w:lang w:val="nl-NL"/>
        </w:rPr>
        <w:t xml:space="preserve"> 2, 3220 Holsbeek</w:t>
      </w:r>
    </w:p>
    <w:p w14:paraId="7715D61C" w14:textId="77777777" w:rsidR="00DA61BA" w:rsidRPr="009F0EA6" w:rsidRDefault="00DA61BA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>Gemeentelijke basisschool, Appelweg 4, 3221 Holsbeek</w:t>
      </w:r>
    </w:p>
    <w:p w14:paraId="46932880" w14:textId="5CF8400D" w:rsidR="00DA61BA" w:rsidRDefault="00DA61BA" w:rsidP="00AB453E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r w:rsidRPr="009F0EA6">
        <w:rPr>
          <w:rFonts w:ascii="Verdana" w:hAnsi="Verdana" w:cs="Univers"/>
          <w:sz w:val="20"/>
          <w:szCs w:val="20"/>
          <w:lang w:val="nl-NL"/>
        </w:rPr>
        <w:t>Alle voertuigen van het lokaal bestuur</w:t>
      </w:r>
    </w:p>
    <w:p w14:paraId="3ABE1B19" w14:textId="5F20E045" w:rsidR="0008270A" w:rsidRDefault="0008270A" w:rsidP="000827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</w:p>
    <w:p w14:paraId="0B48B04E" w14:textId="77777777" w:rsidR="0008270A" w:rsidRPr="0008270A" w:rsidRDefault="0008270A" w:rsidP="0008270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</w:p>
    <w:p w14:paraId="699350A2" w14:textId="3F18304F" w:rsidR="0008270A" w:rsidRDefault="002C2C34" w:rsidP="002C2C34">
      <w:pPr>
        <w:pStyle w:val="Kop2"/>
        <w:rPr>
          <w:lang w:val="nl-NL"/>
        </w:rPr>
      </w:pPr>
      <w:r>
        <w:rPr>
          <w:lang w:val="nl-NL"/>
        </w:rPr>
        <w:t>AED-TOESTELLEN</w:t>
      </w:r>
    </w:p>
    <w:p w14:paraId="0FB5B902" w14:textId="179324CE" w:rsidR="0008270A" w:rsidRPr="00212004" w:rsidRDefault="0008270A" w:rsidP="00212004">
      <w:pPr>
        <w:pStyle w:val="Geenafstand"/>
        <w:rPr>
          <w:rFonts w:ascii="Verdana" w:hAnsi="Verdana"/>
          <w:sz w:val="20"/>
          <w:szCs w:val="20"/>
          <w:lang w:val="nl-NL"/>
        </w:rPr>
      </w:pPr>
      <w:r w:rsidRPr="00212004">
        <w:rPr>
          <w:rFonts w:ascii="Verdana" w:hAnsi="Verdana"/>
          <w:sz w:val="20"/>
          <w:szCs w:val="20"/>
          <w:lang w:val="nl-NL"/>
        </w:rPr>
        <w:t xml:space="preserve">Om te voorkomen dat een hartaanval fataal wordt, is een snelle reactie van levensbelang. Een AED (automatische externe </w:t>
      </w:r>
      <w:r w:rsidR="003A2778" w:rsidRPr="00212004">
        <w:rPr>
          <w:rFonts w:ascii="Verdana" w:hAnsi="Verdana"/>
          <w:sz w:val="20"/>
          <w:szCs w:val="20"/>
          <w:lang w:val="nl-NL"/>
        </w:rPr>
        <w:t>defibrillator</w:t>
      </w:r>
      <w:r w:rsidRPr="00212004">
        <w:rPr>
          <w:rFonts w:ascii="Verdana" w:hAnsi="Verdana"/>
          <w:sz w:val="20"/>
          <w:szCs w:val="20"/>
          <w:lang w:val="nl-NL"/>
        </w:rPr>
        <w:t>) is een draagbaar toestel dat zelf een schok aan het hart toedient bij levensbedreigende hartritmestoornissen.</w:t>
      </w:r>
    </w:p>
    <w:p w14:paraId="40EDB7C7" w14:textId="70C5193A" w:rsidR="0008270A" w:rsidRPr="00212004" w:rsidRDefault="0008270A" w:rsidP="00212004">
      <w:pPr>
        <w:pStyle w:val="Geenafstand"/>
        <w:rPr>
          <w:rFonts w:ascii="Verdana" w:hAnsi="Verdana"/>
          <w:sz w:val="20"/>
          <w:szCs w:val="20"/>
          <w:lang w:val="nl-NL"/>
        </w:rPr>
      </w:pPr>
      <w:r w:rsidRPr="00212004">
        <w:rPr>
          <w:rFonts w:ascii="Verdana" w:hAnsi="Verdana"/>
          <w:sz w:val="20"/>
          <w:szCs w:val="20"/>
          <w:lang w:val="nl-NL"/>
        </w:rPr>
        <w:t>Het bestuur plaatste 2 AED-toestellen op volgende locaties:</w:t>
      </w:r>
    </w:p>
    <w:p w14:paraId="5465C107" w14:textId="3C6D15D7" w:rsidR="0008270A" w:rsidRDefault="0008270A" w:rsidP="0008270A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Buitenkant Sportschuur</w:t>
      </w:r>
    </w:p>
    <w:p w14:paraId="404916D0" w14:textId="4AAF7952" w:rsidR="0008270A" w:rsidRPr="0008270A" w:rsidRDefault="0008270A" w:rsidP="0008270A">
      <w:pPr>
        <w:pStyle w:val="Lijstalinea"/>
        <w:numPr>
          <w:ilvl w:val="0"/>
          <w:numId w:val="5"/>
        </w:num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Buitenkant Buurthuis</w:t>
      </w:r>
    </w:p>
    <w:p w14:paraId="3A7BF70C" w14:textId="77777777" w:rsidR="00FE0BE7" w:rsidRPr="009F0EA6" w:rsidRDefault="00FE0BE7" w:rsidP="00AB453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Univers"/>
          <w:sz w:val="20"/>
          <w:szCs w:val="20"/>
          <w:lang w:val="nl-NL"/>
        </w:rPr>
      </w:pPr>
      <w:bookmarkStart w:id="0" w:name="_GoBack"/>
      <w:bookmarkEnd w:id="0"/>
    </w:p>
    <w:sectPr w:rsidR="00FE0BE7" w:rsidRPr="009F0E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C19E" w14:textId="77777777" w:rsidR="00AB453E" w:rsidRDefault="00AB453E" w:rsidP="00AB453E">
      <w:pPr>
        <w:spacing w:after="0" w:line="240" w:lineRule="auto"/>
      </w:pPr>
      <w:r>
        <w:separator/>
      </w:r>
    </w:p>
  </w:endnote>
  <w:endnote w:type="continuationSeparator" w:id="0">
    <w:p w14:paraId="4F2F6417" w14:textId="77777777" w:rsidR="00AB453E" w:rsidRDefault="00AB453E" w:rsidP="00AB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339F" w14:textId="3C0D309A" w:rsidR="002C2C34" w:rsidRPr="002C2C34" w:rsidRDefault="002C2C34" w:rsidP="002C2C34">
    <w:pPr>
      <w:pStyle w:val="Voettekst"/>
      <w:pBdr>
        <w:top w:val="thinThickSmallGap" w:sz="24" w:space="1" w:color="823B0B"/>
      </w:pBdr>
      <w:rPr>
        <w:rFonts w:ascii="Verdana" w:hAnsi="Verdana"/>
        <w:sz w:val="20"/>
        <w:szCs w:val="20"/>
      </w:rPr>
    </w:pPr>
    <w:r w:rsidRPr="002C2C34">
      <w:rPr>
        <w:rFonts w:ascii="Verdana" w:hAnsi="Verdana"/>
        <w:sz w:val="20"/>
        <w:szCs w:val="20"/>
      </w:rPr>
      <w:t xml:space="preserve">AR </w:t>
    </w:r>
    <w:proofErr w:type="spellStart"/>
    <w:r w:rsidRPr="002C2C34">
      <w:rPr>
        <w:rFonts w:ascii="Verdana" w:hAnsi="Verdana"/>
        <w:sz w:val="20"/>
        <w:szCs w:val="20"/>
      </w:rPr>
      <w:t>Lokaal</w:t>
    </w:r>
    <w:proofErr w:type="spellEnd"/>
    <w:r w:rsidRPr="002C2C34">
      <w:rPr>
        <w:rFonts w:ascii="Verdana" w:hAnsi="Verdana"/>
        <w:sz w:val="20"/>
        <w:szCs w:val="20"/>
      </w:rPr>
      <w:t xml:space="preserve"> </w:t>
    </w:r>
    <w:proofErr w:type="spellStart"/>
    <w:r w:rsidRPr="002C2C34">
      <w:rPr>
        <w:rFonts w:ascii="Verdana" w:hAnsi="Verdana"/>
        <w:sz w:val="20"/>
        <w:szCs w:val="20"/>
      </w:rPr>
      <w:t>Bestuur</w:t>
    </w:r>
    <w:proofErr w:type="spellEnd"/>
    <w:r w:rsidRPr="002C2C34">
      <w:rPr>
        <w:rFonts w:ascii="Verdana" w:hAnsi="Verdana"/>
        <w:sz w:val="20"/>
        <w:szCs w:val="20"/>
      </w:rPr>
      <w:t xml:space="preserve"> Holsbeek – </w:t>
    </w:r>
    <w:proofErr w:type="spellStart"/>
    <w:r w:rsidRPr="002C2C34">
      <w:rPr>
        <w:rFonts w:ascii="Verdana" w:hAnsi="Verdana"/>
        <w:sz w:val="20"/>
        <w:szCs w:val="20"/>
      </w:rPr>
      <w:t>Bijlage</w:t>
    </w:r>
    <w:proofErr w:type="spellEnd"/>
    <w:r w:rsidRPr="002C2C34">
      <w:rPr>
        <w:rFonts w:ascii="Verdana" w:hAnsi="Verdana"/>
        <w:sz w:val="20"/>
        <w:szCs w:val="20"/>
      </w:rPr>
      <w:t xml:space="preserve"> </w:t>
    </w:r>
    <w:r w:rsidRPr="002C2C34">
      <w:rPr>
        <w:rFonts w:ascii="Verdana" w:hAnsi="Verdana"/>
        <w:sz w:val="20"/>
        <w:szCs w:val="20"/>
      </w:rPr>
      <w:t>7</w:t>
    </w:r>
    <w:r w:rsidRPr="002C2C34">
      <w:rPr>
        <w:rFonts w:ascii="Verdana" w:hAnsi="Verdana"/>
        <w:sz w:val="20"/>
        <w:szCs w:val="20"/>
      </w:rPr>
      <w:t xml:space="preserve"> – 1 </w:t>
    </w:r>
    <w:proofErr w:type="spellStart"/>
    <w:r w:rsidRPr="002C2C34">
      <w:rPr>
        <w:rFonts w:ascii="Verdana" w:hAnsi="Verdana"/>
        <w:sz w:val="20"/>
        <w:szCs w:val="20"/>
      </w:rPr>
      <w:t>januari</w:t>
    </w:r>
    <w:proofErr w:type="spellEnd"/>
    <w:r w:rsidRPr="002C2C34">
      <w:rPr>
        <w:rFonts w:ascii="Verdana" w:hAnsi="Verdana"/>
        <w:sz w:val="20"/>
        <w:szCs w:val="20"/>
      </w:rPr>
      <w:t xml:space="preserve"> 2022 </w:t>
    </w:r>
    <w:r w:rsidRPr="002C2C34">
      <w:rPr>
        <w:rFonts w:ascii="Verdana" w:hAnsi="Verdana"/>
        <w:sz w:val="20"/>
        <w:szCs w:val="20"/>
      </w:rPr>
      <w:ptab w:relativeTo="margin" w:alignment="right" w:leader="none"/>
    </w:r>
    <w:proofErr w:type="spellStart"/>
    <w:r w:rsidRPr="002C2C34">
      <w:rPr>
        <w:rFonts w:ascii="Verdana" w:hAnsi="Verdana"/>
        <w:sz w:val="20"/>
        <w:szCs w:val="20"/>
      </w:rPr>
      <w:t>Pagina</w:t>
    </w:r>
    <w:proofErr w:type="spellEnd"/>
    <w:r w:rsidRPr="002C2C34">
      <w:rPr>
        <w:rFonts w:ascii="Verdana" w:hAnsi="Verdana"/>
        <w:sz w:val="20"/>
        <w:szCs w:val="20"/>
      </w:rPr>
      <w:t xml:space="preserve"> </w:t>
    </w:r>
    <w:r w:rsidRPr="002C2C34">
      <w:rPr>
        <w:rFonts w:ascii="Verdana" w:hAnsi="Verdana"/>
        <w:sz w:val="20"/>
        <w:szCs w:val="20"/>
      </w:rPr>
      <w:fldChar w:fldCharType="begin"/>
    </w:r>
    <w:r w:rsidRPr="002C2C34">
      <w:rPr>
        <w:rFonts w:ascii="Verdana" w:hAnsi="Verdana"/>
        <w:sz w:val="20"/>
        <w:szCs w:val="20"/>
      </w:rPr>
      <w:instrText xml:space="preserve"> PAGE   \* MERGEFORMAT </w:instrText>
    </w:r>
    <w:r w:rsidRPr="002C2C34">
      <w:rPr>
        <w:rFonts w:ascii="Verdana" w:hAnsi="Verdana"/>
        <w:sz w:val="20"/>
        <w:szCs w:val="20"/>
      </w:rPr>
      <w:fldChar w:fldCharType="separate"/>
    </w:r>
    <w:r w:rsidRPr="002C2C34">
      <w:rPr>
        <w:rFonts w:ascii="Verdana" w:hAnsi="Verdana"/>
        <w:sz w:val="20"/>
        <w:szCs w:val="20"/>
      </w:rPr>
      <w:t>1</w:t>
    </w:r>
    <w:r w:rsidRPr="002C2C34">
      <w:rPr>
        <w:rFonts w:ascii="Verdana" w:hAnsi="Verdana"/>
        <w:noProof/>
        <w:sz w:val="20"/>
        <w:szCs w:val="20"/>
      </w:rPr>
      <w:fldChar w:fldCharType="end"/>
    </w:r>
  </w:p>
  <w:p w14:paraId="52186694" w14:textId="77777777" w:rsidR="002C2C34" w:rsidRPr="006D5354" w:rsidRDefault="002C2C34" w:rsidP="002C2C34"/>
  <w:p w14:paraId="7EC168AF" w14:textId="77777777" w:rsidR="00AB453E" w:rsidRPr="002C2C34" w:rsidRDefault="00AB453E" w:rsidP="002C2C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E8C92" w14:textId="77777777" w:rsidR="00AB453E" w:rsidRDefault="00AB453E" w:rsidP="00AB453E">
      <w:pPr>
        <w:spacing w:after="0" w:line="240" w:lineRule="auto"/>
      </w:pPr>
      <w:r>
        <w:separator/>
      </w:r>
    </w:p>
  </w:footnote>
  <w:footnote w:type="continuationSeparator" w:id="0">
    <w:p w14:paraId="050E609E" w14:textId="77777777" w:rsidR="00AB453E" w:rsidRDefault="00AB453E" w:rsidP="00AB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04879"/>
    <w:multiLevelType w:val="hybridMultilevel"/>
    <w:tmpl w:val="311C5C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32F10"/>
    <w:multiLevelType w:val="hybridMultilevel"/>
    <w:tmpl w:val="613CBD4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092E48"/>
    <w:multiLevelType w:val="hybridMultilevel"/>
    <w:tmpl w:val="7B04B4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A621A"/>
    <w:multiLevelType w:val="hybridMultilevel"/>
    <w:tmpl w:val="7454528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EC6C91"/>
    <w:multiLevelType w:val="hybridMultilevel"/>
    <w:tmpl w:val="A8763A0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BA"/>
    <w:rsid w:val="0004083A"/>
    <w:rsid w:val="0008270A"/>
    <w:rsid w:val="00212004"/>
    <w:rsid w:val="002C2C34"/>
    <w:rsid w:val="003A2778"/>
    <w:rsid w:val="00656F3B"/>
    <w:rsid w:val="00990A2F"/>
    <w:rsid w:val="009F0EA6"/>
    <w:rsid w:val="00AB453E"/>
    <w:rsid w:val="00DA61BA"/>
    <w:rsid w:val="00DD10DD"/>
    <w:rsid w:val="00E239A8"/>
    <w:rsid w:val="00E858EB"/>
    <w:rsid w:val="00F40263"/>
    <w:rsid w:val="00FE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7D5D"/>
  <w15:chartTrackingRefBased/>
  <w15:docId w15:val="{36243376-27E6-4E44-B4CB-61EB8F9D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A61B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A61B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2C34"/>
    <w:pPr>
      <w:keepNext/>
      <w:keepLines/>
      <w:pBdr>
        <w:bottom w:val="single" w:sz="4" w:space="1" w:color="4472C4" w:themeColor="accent1"/>
      </w:pBdr>
      <w:spacing w:before="40" w:after="0"/>
      <w:ind w:right="850"/>
      <w:jc w:val="both"/>
      <w:outlineLvl w:val="1"/>
    </w:pPr>
    <w:rPr>
      <w:rFonts w:ascii="Verdana" w:eastAsiaTheme="majorEastAsia" w:hAnsi="Verdana" w:cstheme="majorBidi"/>
      <w:b/>
      <w:color w:val="4472C4" w:themeColor="accent1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61BA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9"/>
    <w:rsid w:val="002C2C34"/>
    <w:rPr>
      <w:rFonts w:ascii="Verdana" w:eastAsiaTheme="majorEastAsia" w:hAnsi="Verdana" w:cstheme="majorBidi"/>
      <w:b/>
      <w:color w:val="4472C4" w:themeColor="accent1"/>
      <w:sz w:val="28"/>
      <w:szCs w:val="28"/>
      <w:lang w:val="en-US" w:bidi="en-US"/>
    </w:rPr>
  </w:style>
  <w:style w:type="paragraph" w:styleId="Lijstalinea">
    <w:name w:val="List Paragraph"/>
    <w:basedOn w:val="Standaard"/>
    <w:uiPriority w:val="34"/>
    <w:qFormat/>
    <w:rsid w:val="009F0EA6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02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0263"/>
    <w:rPr>
      <w:rFonts w:ascii="Calibri" w:eastAsia="Times New Roman" w:hAnsi="Calibri" w:cs="Times New Roman"/>
      <w:i/>
      <w:iCs/>
      <w:color w:val="4472C4" w:themeColor="accent1"/>
      <w:lang w:val="en-US" w:bidi="en-US"/>
    </w:rPr>
  </w:style>
  <w:style w:type="paragraph" w:styleId="Koptekst">
    <w:name w:val="header"/>
    <w:basedOn w:val="Standaard"/>
    <w:link w:val="KoptekstChar"/>
    <w:uiPriority w:val="99"/>
    <w:unhideWhenUsed/>
    <w:rsid w:val="00AB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B453E"/>
    <w:rPr>
      <w:rFonts w:ascii="Calibri" w:eastAsia="Times New Roman" w:hAnsi="Calibri" w:cs="Times New Roman"/>
      <w:lang w:val="en-US" w:bidi="en-US"/>
    </w:rPr>
  </w:style>
  <w:style w:type="paragraph" w:styleId="Voettekst">
    <w:name w:val="footer"/>
    <w:basedOn w:val="Standaard"/>
    <w:link w:val="VoettekstChar"/>
    <w:uiPriority w:val="99"/>
    <w:unhideWhenUsed/>
    <w:rsid w:val="00AB4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453E"/>
    <w:rPr>
      <w:rFonts w:ascii="Calibri" w:eastAsia="Times New Roman" w:hAnsi="Calibri" w:cs="Times New Roman"/>
      <w:lang w:val="en-US" w:bidi="en-US"/>
    </w:rPr>
  </w:style>
  <w:style w:type="paragraph" w:styleId="Geenafstand">
    <w:name w:val="No Spacing"/>
    <w:uiPriority w:val="1"/>
    <w:qFormat/>
    <w:rsid w:val="0021200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Willems</dc:creator>
  <cp:keywords/>
  <dc:description/>
  <cp:lastModifiedBy>Marijs Verlinden</cp:lastModifiedBy>
  <cp:revision>2</cp:revision>
  <dcterms:created xsi:type="dcterms:W3CDTF">2021-09-30T16:42:00Z</dcterms:created>
  <dcterms:modified xsi:type="dcterms:W3CDTF">2021-09-30T16:42:00Z</dcterms:modified>
</cp:coreProperties>
</file>